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D8122D" w14:textId="4DBB2501" w:rsidR="00F156B8" w:rsidRPr="00F156B8" w:rsidRDefault="00F156B8" w:rsidP="00F156B8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t xml:space="preserve"> </w:t>
      </w:r>
      <w:r w:rsidRPr="00F156B8">
        <w:rPr>
          <w:rFonts w:ascii="Times New Roman" w:eastAsia="Calibri" w:hAnsi="Times New Roman" w:cs="Times New Roman"/>
          <w:b/>
          <w:sz w:val="28"/>
          <w:szCs w:val="28"/>
        </w:rPr>
        <w:t xml:space="preserve">Электронное интерактивное мультимедийное пособие к занятию по </w:t>
      </w:r>
      <w:r>
        <w:rPr>
          <w:rFonts w:ascii="Times New Roman" w:eastAsia="Calibri" w:hAnsi="Times New Roman" w:cs="Times New Roman"/>
          <w:b/>
          <w:sz w:val="28"/>
          <w:szCs w:val="28"/>
        </w:rPr>
        <w:t>формированию элементарных математических представлений</w:t>
      </w:r>
      <w:r w:rsidRPr="00F156B8">
        <w:rPr>
          <w:rFonts w:ascii="Times New Roman" w:eastAsia="Calibri" w:hAnsi="Times New Roman" w:cs="Times New Roman"/>
          <w:b/>
          <w:sz w:val="28"/>
          <w:szCs w:val="28"/>
        </w:rPr>
        <w:t xml:space="preserve"> для детей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6-7 лет</w:t>
      </w:r>
      <w:r w:rsidRPr="00F156B8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F156B8">
        <w:rPr>
          <w:rFonts w:ascii="Times New Roman" w:eastAsia="Calibri" w:hAnsi="Times New Roman" w:cs="Times New Roman"/>
          <w:b/>
          <w:sz w:val="28"/>
          <w:szCs w:val="28"/>
        </w:rPr>
        <w:t>«</w:t>
      </w:r>
      <w:r>
        <w:rPr>
          <w:rFonts w:ascii="Times New Roman" w:eastAsia="Calibri" w:hAnsi="Times New Roman" w:cs="Times New Roman"/>
          <w:b/>
          <w:sz w:val="28"/>
          <w:szCs w:val="28"/>
        </w:rPr>
        <w:t>Путешествие в страну знаний</w:t>
      </w:r>
      <w:r w:rsidRPr="00F156B8">
        <w:rPr>
          <w:rFonts w:ascii="Times New Roman" w:eastAsia="Calibri" w:hAnsi="Times New Roman" w:cs="Times New Roman"/>
          <w:b/>
          <w:sz w:val="28"/>
          <w:szCs w:val="28"/>
        </w:rPr>
        <w:t xml:space="preserve">» </w:t>
      </w:r>
    </w:p>
    <w:p w14:paraId="121D7A43" w14:textId="37AE5067" w:rsidR="00F156B8" w:rsidRPr="00F156B8" w:rsidRDefault="00F156B8" w:rsidP="005B3AAD">
      <w:pPr>
        <w:spacing w:after="200" w:line="276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F156B8">
        <w:rPr>
          <w:rFonts w:ascii="Times New Roman" w:eastAsia="Calibri" w:hAnsi="Times New Roman" w:cs="Times New Roman"/>
          <w:sz w:val="28"/>
          <w:szCs w:val="28"/>
        </w:rPr>
        <w:t xml:space="preserve">Подготовила: воспитатель </w:t>
      </w:r>
      <w:r>
        <w:rPr>
          <w:rFonts w:ascii="Times New Roman" w:eastAsia="Calibri" w:hAnsi="Times New Roman" w:cs="Times New Roman"/>
          <w:sz w:val="28"/>
          <w:szCs w:val="28"/>
        </w:rPr>
        <w:t>Ракитина О.В.</w:t>
      </w:r>
    </w:p>
    <w:p w14:paraId="539FA303" w14:textId="77777777" w:rsidR="00F156B8" w:rsidRPr="00F156B8" w:rsidRDefault="00F156B8" w:rsidP="00F156B8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F156B8">
        <w:rPr>
          <w:rFonts w:ascii="Times New Roman" w:eastAsia="Calibri" w:hAnsi="Times New Roman" w:cs="Times New Roman"/>
          <w:b/>
          <w:sz w:val="28"/>
          <w:szCs w:val="28"/>
        </w:rPr>
        <w:t>Алгоритм работы со слайдами: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5A6408" w14:paraId="5A7B88BA" w14:textId="77777777" w:rsidTr="00F156B8">
        <w:tc>
          <w:tcPr>
            <w:tcW w:w="5228" w:type="dxa"/>
          </w:tcPr>
          <w:p w14:paraId="3DD8CC4C" w14:textId="2095344C" w:rsidR="00F156B8" w:rsidRDefault="00F156B8" w:rsidP="00F156B8">
            <w:pPr>
              <w:jc w:val="center"/>
            </w:pPr>
            <w:r w:rsidRPr="00F156B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 слайда</w:t>
            </w:r>
          </w:p>
        </w:tc>
        <w:tc>
          <w:tcPr>
            <w:tcW w:w="5228" w:type="dxa"/>
          </w:tcPr>
          <w:p w14:paraId="41224345" w14:textId="71FA8533" w:rsidR="00F156B8" w:rsidRDefault="00F156B8" w:rsidP="00F156B8">
            <w:pPr>
              <w:jc w:val="center"/>
            </w:pPr>
            <w:r w:rsidRPr="00F156B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Действия и возможный вариант пояснения педагогом</w:t>
            </w:r>
          </w:p>
        </w:tc>
      </w:tr>
      <w:tr w:rsidR="005A6408" w14:paraId="2543955D" w14:textId="77777777" w:rsidTr="00F156B8">
        <w:tc>
          <w:tcPr>
            <w:tcW w:w="5228" w:type="dxa"/>
          </w:tcPr>
          <w:p w14:paraId="50393F88" w14:textId="3BF98A48" w:rsidR="00F156B8" w:rsidRDefault="005109CF" w:rsidP="00F156B8">
            <w:r>
              <w:rPr>
                <w:noProof/>
              </w:rPr>
              <w:t xml:space="preserve">№1  </w:t>
            </w:r>
            <w:r>
              <w:rPr>
                <w:noProof/>
              </w:rPr>
              <w:drawing>
                <wp:inline distT="0" distB="0" distL="0" distR="0" wp14:anchorId="5DDD2320" wp14:editId="5DB722F9">
                  <wp:extent cx="2552700" cy="1435863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>
                            <a:extLst>
                              <a:ext uri="{96DAC541-7B7A-43D3-8B79-37D633B846F1}">
                                <asvg:svgBlip xmlns:asvg="http://schemas.microsoft.com/office/drawing/2016/SVG/main" r:embed="rId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6450" cy="1437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3F4716D4" w14:textId="1D7E6C99" w:rsidR="00F156B8" w:rsidRPr="005A6408" w:rsidRDefault="005A6408" w:rsidP="00F156B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6408">
              <w:rPr>
                <w:rFonts w:ascii="Times New Roman" w:hAnsi="Times New Roman" w:cs="Times New Roman"/>
                <w:sz w:val="28"/>
                <w:szCs w:val="28"/>
              </w:rPr>
              <w:t>Титульный слайд</w:t>
            </w:r>
          </w:p>
        </w:tc>
      </w:tr>
      <w:tr w:rsidR="005A6408" w14:paraId="25BC0F9A" w14:textId="77777777" w:rsidTr="00F156B8">
        <w:tc>
          <w:tcPr>
            <w:tcW w:w="5228" w:type="dxa"/>
          </w:tcPr>
          <w:p w14:paraId="2CC5DC2A" w14:textId="04FDE7AB" w:rsidR="00F156B8" w:rsidRDefault="005109CF" w:rsidP="00F156B8">
            <w:r>
              <w:t>№2</w:t>
            </w:r>
            <w:r w:rsidR="00A858A2">
              <w:t xml:space="preserve"> 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FC80BFD" wp14:editId="6C6E476D">
                  <wp:extent cx="2552335" cy="1451610"/>
                  <wp:effectExtent l="19050" t="19050" r="19685" b="1524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909" cy="146672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3D9C06C2" w14:textId="3B52981B" w:rsidR="00F156B8" w:rsidRDefault="005A6408" w:rsidP="00F156B8">
            <w:r w:rsidRPr="005A6408">
              <w:rPr>
                <w:rFonts w:ascii="Times New Roman" w:hAnsi="Times New Roman" w:cs="Times New Roman"/>
                <w:sz w:val="28"/>
                <w:szCs w:val="28"/>
              </w:rPr>
              <w:t>При нажатии на фон,</w:t>
            </w:r>
            <w:r w:rsidRPr="005A640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5A640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появляется путь через болото, обозначенный стрелочками от кочки 0 до кочки </w:t>
            </w:r>
            <w:proofErr w:type="gramStart"/>
            <w:r w:rsidRPr="005A6408">
              <w:rPr>
                <w:rFonts w:ascii="Times New Roman" w:eastAsia="Calibri" w:hAnsi="Times New Roman" w:cs="Times New Roman"/>
                <w:sz w:val="28"/>
                <w:szCs w:val="28"/>
              </w:rPr>
              <w:t>9</w:t>
            </w:r>
            <w:r>
              <w:t xml:space="preserve"> .</w:t>
            </w:r>
            <w:proofErr w:type="gramEnd"/>
            <w:r>
              <w:t xml:space="preserve"> </w:t>
            </w:r>
            <w:r w:rsidRPr="005A6408">
              <w:rPr>
                <w:rFonts w:ascii="Times New Roman" w:hAnsi="Times New Roman" w:cs="Times New Roman"/>
                <w:sz w:val="28"/>
                <w:szCs w:val="28"/>
              </w:rPr>
              <w:t>При нажатии на управляющую кнопку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>
              <w:rPr>
                <w:noProof/>
              </w:rPr>
              <w:drawing>
                <wp:inline distT="0" distB="0" distL="0" distR="0" wp14:anchorId="577E0BE0" wp14:editId="1284E3C8">
                  <wp:extent cx="104775" cy="141931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66" cy="146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переходим к следующ</w:t>
            </w:r>
            <w:r w:rsidR="003F41E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му</w:t>
            </w:r>
            <w:r w:rsidR="003F41E0">
              <w:rPr>
                <w:rFonts w:ascii="Times New Roman" w:hAnsi="Times New Roman" w:cs="Times New Roman"/>
                <w:sz w:val="28"/>
                <w:szCs w:val="28"/>
              </w:rPr>
              <w:t xml:space="preserve"> слайду.</w:t>
            </w:r>
          </w:p>
        </w:tc>
      </w:tr>
      <w:tr w:rsidR="005A6408" w14:paraId="2C8B3A30" w14:textId="77777777" w:rsidTr="00F156B8">
        <w:tc>
          <w:tcPr>
            <w:tcW w:w="5228" w:type="dxa"/>
          </w:tcPr>
          <w:p w14:paraId="3AAF5998" w14:textId="5B8EB470" w:rsidR="00F156B8" w:rsidRDefault="00A858A2" w:rsidP="00F156B8">
            <w:r>
              <w:t xml:space="preserve">№3  </w:t>
            </w:r>
            <w:r>
              <w:rPr>
                <w:noProof/>
              </w:rPr>
              <w:drawing>
                <wp:inline distT="0" distB="0" distL="0" distR="0" wp14:anchorId="114CED58" wp14:editId="429DC219">
                  <wp:extent cx="2562225" cy="1441102"/>
                  <wp:effectExtent l="19050" t="19050" r="9525" b="2603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516" cy="1474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5228" w:type="dxa"/>
          </w:tcPr>
          <w:p w14:paraId="174C0DD5" w14:textId="77777777" w:rsidR="006A3663" w:rsidRDefault="003F41E0" w:rsidP="003F41E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 нажатии на фон, в жёлтом окошечке появляется задание - </w:t>
            </w:r>
            <w:r w:rsidRPr="003F41E0">
              <w:rPr>
                <w:rFonts w:ascii="Times New Roman" w:eastAsia="Calibri" w:hAnsi="Times New Roman" w:cs="Times New Roman"/>
                <w:sz w:val="28"/>
                <w:szCs w:val="28"/>
              </w:rPr>
              <w:t>необходимо правильно назвать число, соседями которого являются числа, написанные на экране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</w:t>
            </w:r>
            <w:r w:rsidRPr="003F41E0">
              <w:rPr>
                <w:rFonts w:ascii="Times New Roman" w:eastAsia="Calibri" w:hAnsi="Times New Roman" w:cs="Times New Roman"/>
                <w:sz w:val="28"/>
                <w:szCs w:val="28"/>
              </w:rPr>
              <w:t>3 и 5, 6 и 8, 5 и 7, 2 и 4, 7 и 9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).</w:t>
            </w:r>
            <w:r w:rsidR="006A366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14:paraId="503BB6E6" w14:textId="77777777" w:rsidR="00F156B8" w:rsidRDefault="006A3663" w:rsidP="003F41E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Н-р, появилась пара чисел, дети отвечают, нажимаем на фон, появляется ответ в прямоугольнике над воротами, эта пара исчезает, а на экране, с небольшой задержкой, появляется новая пара чисел, и </w:t>
            </w: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т.д.</w:t>
            </w:r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14:paraId="740CDD1B" w14:textId="18B5CE79" w:rsidR="006A3663" w:rsidRPr="003F41E0" w:rsidRDefault="006A3663" w:rsidP="003F41E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A6408">
              <w:rPr>
                <w:rFonts w:ascii="Times New Roman" w:hAnsi="Times New Roman" w:cs="Times New Roman"/>
                <w:sz w:val="28"/>
                <w:szCs w:val="28"/>
              </w:rPr>
              <w:t>При нажатии на управляющую кнопку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>
              <w:rPr>
                <w:noProof/>
              </w:rPr>
              <w:drawing>
                <wp:inline distT="0" distB="0" distL="0" distR="0" wp14:anchorId="11BEB04E" wp14:editId="5B7E6A97">
                  <wp:extent cx="104775" cy="141931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66" cy="146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переходим к следующему слайду.</w:t>
            </w:r>
          </w:p>
        </w:tc>
      </w:tr>
      <w:tr w:rsidR="005A6408" w14:paraId="16577DF6" w14:textId="77777777" w:rsidTr="00F156B8">
        <w:tc>
          <w:tcPr>
            <w:tcW w:w="5228" w:type="dxa"/>
          </w:tcPr>
          <w:p w14:paraId="74441422" w14:textId="71341DD9" w:rsidR="00F156B8" w:rsidRDefault="00A858A2" w:rsidP="00F156B8">
            <w:r>
              <w:t xml:space="preserve">№ 4 </w:t>
            </w:r>
            <w:r>
              <w:rPr>
                <w:noProof/>
              </w:rPr>
              <w:drawing>
                <wp:inline distT="0" distB="0" distL="0" distR="0" wp14:anchorId="622B04DB" wp14:editId="214929BB">
                  <wp:extent cx="2540263" cy="1428750"/>
                  <wp:effectExtent l="19050" t="19050" r="12700" b="1905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926" cy="143587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0104E95B" w14:textId="77777777" w:rsidR="006A3663" w:rsidRDefault="006A3663" w:rsidP="00F156B8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Задание: </w:t>
            </w:r>
            <w:r w:rsidRPr="006A3663">
              <w:rPr>
                <w:rFonts w:ascii="Times New Roman" w:eastAsia="Calibri" w:hAnsi="Times New Roman" w:cs="Times New Roman"/>
                <w:sz w:val="28"/>
                <w:szCs w:val="28"/>
              </w:rPr>
              <w:t>правильно расстави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ть</w:t>
            </w:r>
            <w:r w:rsidRPr="006A366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чётные и нечётные числа от 1 до 10 – номера домов. Условие такое: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6A3663">
              <w:rPr>
                <w:rFonts w:ascii="Times New Roman" w:eastAsia="Calibri" w:hAnsi="Times New Roman" w:cs="Times New Roman"/>
                <w:sz w:val="28"/>
                <w:szCs w:val="28"/>
              </w:rPr>
              <w:t>левая сторона улицы – дома с чётными номерами, правая – с нечётными.</w:t>
            </w:r>
          </w:p>
          <w:p w14:paraId="6BAE509C" w14:textId="77777777" w:rsidR="006A3663" w:rsidRDefault="006A3663" w:rsidP="00F156B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A3663">
              <w:rPr>
                <w:rFonts w:ascii="Times New Roman" w:hAnsi="Times New Roman" w:cs="Times New Roman"/>
                <w:sz w:val="28"/>
                <w:szCs w:val="28"/>
              </w:rPr>
              <w:t>При нажатии на фон (зелёный) – чётные числа перемещаются на дома, находящиеся на левой 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6A3663">
              <w:rPr>
                <w:rFonts w:ascii="Times New Roman" w:hAnsi="Times New Roman" w:cs="Times New Roman"/>
                <w:sz w:val="28"/>
                <w:szCs w:val="28"/>
              </w:rPr>
              <w:t>ороне улицы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при повторном нажатии – нечётные.</w:t>
            </w:r>
          </w:p>
          <w:p w14:paraId="72C54E3D" w14:textId="1E0C6EF6" w:rsidR="006A3663" w:rsidRPr="006A3663" w:rsidRDefault="006A3663" w:rsidP="00F156B8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A640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 нажатии на управляющую кнопку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>
              <w:rPr>
                <w:noProof/>
              </w:rPr>
              <w:drawing>
                <wp:inline distT="0" distB="0" distL="0" distR="0" wp14:anchorId="5E09A0B1" wp14:editId="32669186">
                  <wp:extent cx="104775" cy="141931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66" cy="146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переходим к следующему слайду.</w:t>
            </w:r>
          </w:p>
        </w:tc>
      </w:tr>
      <w:tr w:rsidR="005A6408" w14:paraId="60B7BB0A" w14:textId="77777777" w:rsidTr="00F156B8">
        <w:tc>
          <w:tcPr>
            <w:tcW w:w="5228" w:type="dxa"/>
          </w:tcPr>
          <w:p w14:paraId="35880D53" w14:textId="1FDE5393" w:rsidR="00F156B8" w:rsidRDefault="00A858A2" w:rsidP="00F156B8">
            <w:r>
              <w:lastRenderedPageBreak/>
              <w:t xml:space="preserve">№5   </w:t>
            </w:r>
            <w:r>
              <w:rPr>
                <w:noProof/>
              </w:rPr>
              <w:drawing>
                <wp:inline distT="0" distB="0" distL="0" distR="0" wp14:anchorId="590D6DBD" wp14:editId="606875E6">
                  <wp:extent cx="2540265" cy="1428750"/>
                  <wp:effectExtent l="19050" t="19050" r="12700" b="1905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8502" cy="143338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4CDD081B" w14:textId="77777777" w:rsidR="00F156B8" w:rsidRDefault="001E7BD3" w:rsidP="001E7BD3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На экране числа 11, 18, 35. Дети отвечают на вопрос, с помощью каких цифр записаны эти числа. Затем, при нажатии на фон, числа исчезают, появляется следующее – 102 (ответ детей). Нажимаем на фон, число исчезает, появляется число – 4279.</w:t>
            </w:r>
          </w:p>
          <w:p w14:paraId="3F740384" w14:textId="568CC51B" w:rsidR="001E7BD3" w:rsidRDefault="001E7BD3" w:rsidP="001E7BD3">
            <w:r w:rsidRPr="005A6408">
              <w:rPr>
                <w:rFonts w:ascii="Times New Roman" w:hAnsi="Times New Roman" w:cs="Times New Roman"/>
                <w:sz w:val="28"/>
                <w:szCs w:val="28"/>
              </w:rPr>
              <w:t>При нажатии на управляющую кнопку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>
              <w:rPr>
                <w:noProof/>
              </w:rPr>
              <w:drawing>
                <wp:inline distT="0" distB="0" distL="0" distR="0" wp14:anchorId="717279B8" wp14:editId="4FB46AAC">
                  <wp:extent cx="104775" cy="141931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66" cy="146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переходим к следующему слайду.</w:t>
            </w:r>
          </w:p>
        </w:tc>
      </w:tr>
      <w:tr w:rsidR="005A6408" w14:paraId="7864D5A5" w14:textId="77777777" w:rsidTr="00F156B8">
        <w:tc>
          <w:tcPr>
            <w:tcW w:w="5228" w:type="dxa"/>
          </w:tcPr>
          <w:p w14:paraId="038F518B" w14:textId="6F03CF1B" w:rsidR="00F156B8" w:rsidRDefault="00A858A2" w:rsidP="00F156B8">
            <w:r>
              <w:t xml:space="preserve">№6   </w:t>
            </w:r>
            <w:r>
              <w:rPr>
                <w:noProof/>
              </w:rPr>
              <w:drawing>
                <wp:inline distT="0" distB="0" distL="0" distR="0" wp14:anchorId="15C1A5AA" wp14:editId="759C53F0">
                  <wp:extent cx="2540265" cy="1428750"/>
                  <wp:effectExtent l="19050" t="19050" r="12700" b="190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154" cy="143993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4EA7F786" w14:textId="2294A393" w:rsidR="00C464F8" w:rsidRPr="00C464F8" w:rsidRDefault="00C464F8" w:rsidP="00C464F8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Н</w:t>
            </w:r>
            <w:r w:rsidRPr="00C464F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а площади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разбросали </w:t>
            </w:r>
            <w:r w:rsidRPr="00C464F8">
              <w:rPr>
                <w:rFonts w:ascii="Times New Roman" w:eastAsia="Calibri" w:hAnsi="Times New Roman" w:cs="Times New Roman"/>
                <w:sz w:val="28"/>
                <w:szCs w:val="28"/>
              </w:rPr>
              <w:t>геометрические фигуры, объединив которые одним признаком (по цвету, по форме, по размеру) можно получить дорожки разных направлений (</w:t>
            </w:r>
            <w:r w:rsidRPr="00C464F8"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  <w:t>работа за столами</w:t>
            </w:r>
            <w:r w:rsidRPr="00C464F8">
              <w:rPr>
                <w:rFonts w:ascii="Times New Roman" w:eastAsia="Calibri" w:hAnsi="Times New Roman" w:cs="Times New Roman"/>
                <w:sz w:val="28"/>
                <w:szCs w:val="28"/>
              </w:rPr>
              <w:t>).</w:t>
            </w:r>
          </w:p>
          <w:p w14:paraId="2C37EBFB" w14:textId="761356AC" w:rsidR="00F156B8" w:rsidRPr="001E7BD3" w:rsidRDefault="00C464F8" w:rsidP="00F156B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6408">
              <w:rPr>
                <w:rFonts w:ascii="Times New Roman" w:hAnsi="Times New Roman" w:cs="Times New Roman"/>
                <w:sz w:val="28"/>
                <w:szCs w:val="28"/>
              </w:rPr>
              <w:t>При нажатии на управляющую кнопку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>
              <w:rPr>
                <w:noProof/>
              </w:rPr>
              <w:drawing>
                <wp:inline distT="0" distB="0" distL="0" distR="0" wp14:anchorId="5EF10536" wp14:editId="5F61C4DA">
                  <wp:extent cx="104775" cy="141931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66" cy="146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переходим к следующему слайду.</w:t>
            </w:r>
          </w:p>
        </w:tc>
      </w:tr>
      <w:tr w:rsidR="005A6408" w14:paraId="15D16894" w14:textId="77777777" w:rsidTr="00F156B8">
        <w:tc>
          <w:tcPr>
            <w:tcW w:w="5228" w:type="dxa"/>
          </w:tcPr>
          <w:p w14:paraId="4F65167F" w14:textId="5F26EB2B" w:rsidR="00F156B8" w:rsidRDefault="00A858A2" w:rsidP="00F156B8">
            <w:r>
              <w:t>№7</w:t>
            </w:r>
            <w:r w:rsidR="005A6408">
              <w:t xml:space="preserve">   </w:t>
            </w:r>
            <w:r>
              <w:rPr>
                <w:noProof/>
              </w:rPr>
              <w:drawing>
                <wp:inline distT="0" distB="0" distL="0" distR="0" wp14:anchorId="10B6936D" wp14:editId="68D73CF8">
                  <wp:extent cx="2562225" cy="1441101"/>
                  <wp:effectExtent l="19050" t="19050" r="9525" b="2603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6243" cy="14546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0D3ED83E" w14:textId="232B3E2D" w:rsidR="00F156B8" w:rsidRDefault="00C464F8" w:rsidP="00F156B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464F8">
              <w:rPr>
                <w:rFonts w:ascii="Times New Roman" w:hAnsi="Times New Roman" w:cs="Times New Roman"/>
                <w:sz w:val="28"/>
                <w:szCs w:val="28"/>
              </w:rPr>
              <w:t>Графический диктант «Заяц»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Дети работают за столами.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После выполнения задания,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открываем этот слайд.</w:t>
            </w:r>
          </w:p>
          <w:p w14:paraId="741CF434" w14:textId="46343C05" w:rsidR="00C464F8" w:rsidRPr="00C464F8" w:rsidRDefault="00C464F8" w:rsidP="00F156B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6408">
              <w:rPr>
                <w:rFonts w:ascii="Times New Roman" w:hAnsi="Times New Roman" w:cs="Times New Roman"/>
                <w:sz w:val="28"/>
                <w:szCs w:val="28"/>
              </w:rPr>
              <w:t>При нажатии на управляющую кнопку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>
              <w:rPr>
                <w:noProof/>
              </w:rPr>
              <w:drawing>
                <wp:inline distT="0" distB="0" distL="0" distR="0" wp14:anchorId="5CEF7769" wp14:editId="69C4F10D">
                  <wp:extent cx="104775" cy="141931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66" cy="146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переходим к следующему слайду.</w:t>
            </w:r>
          </w:p>
        </w:tc>
      </w:tr>
      <w:tr w:rsidR="005A6408" w14:paraId="73E7E56D" w14:textId="77777777" w:rsidTr="00F156B8">
        <w:tc>
          <w:tcPr>
            <w:tcW w:w="5228" w:type="dxa"/>
          </w:tcPr>
          <w:p w14:paraId="1DA5A8A5" w14:textId="721137F2" w:rsidR="00F156B8" w:rsidRDefault="005A6408" w:rsidP="00F156B8">
            <w:r>
              <w:t xml:space="preserve">№8   </w:t>
            </w:r>
            <w:r>
              <w:rPr>
                <w:noProof/>
              </w:rPr>
              <w:drawing>
                <wp:inline distT="0" distB="0" distL="0" distR="0" wp14:anchorId="5077E13E" wp14:editId="1F8F7627">
                  <wp:extent cx="2571750" cy="1446459"/>
                  <wp:effectExtent l="19050" t="19050" r="19050" b="2095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773" cy="145715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214319BD" w14:textId="77777777" w:rsidR="00F156B8" w:rsidRDefault="00C464F8" w:rsidP="00F156B8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464F8">
              <w:rPr>
                <w:rFonts w:ascii="Times New Roman" w:eastAsia="Calibri" w:hAnsi="Times New Roman" w:cs="Times New Roman"/>
                <w:sz w:val="28"/>
                <w:szCs w:val="28"/>
              </w:rPr>
              <w:t>Оказавшись в поле, Незнайка встретил кобылицу и жеребят. Они свободно передвигались куда хотели, бегали, скакали. А вы могли бы придумать задачу с ними?</w:t>
            </w:r>
          </w:p>
          <w:p w14:paraId="7743823A" w14:textId="3FD708BA" w:rsidR="00C464F8" w:rsidRPr="00C464F8" w:rsidRDefault="00C464F8" w:rsidP="00F156B8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464F8"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  <w:t>(работа у мольберта)</w:t>
            </w:r>
          </w:p>
        </w:tc>
      </w:tr>
      <w:tr w:rsidR="005A6408" w14:paraId="693E5DE9" w14:textId="77777777" w:rsidTr="00F156B8">
        <w:tc>
          <w:tcPr>
            <w:tcW w:w="5228" w:type="dxa"/>
          </w:tcPr>
          <w:p w14:paraId="22597844" w14:textId="1AC1B637" w:rsidR="00F156B8" w:rsidRDefault="005A6408" w:rsidP="00F156B8">
            <w:r>
              <w:t xml:space="preserve">№9   </w:t>
            </w:r>
            <w:r>
              <w:rPr>
                <w:noProof/>
              </w:rPr>
              <w:drawing>
                <wp:inline distT="0" distB="0" distL="0" distR="0" wp14:anchorId="762ECD99" wp14:editId="5121DA54">
                  <wp:extent cx="2580622" cy="1451449"/>
                  <wp:effectExtent l="19050" t="19050" r="10795" b="1587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2578" cy="146379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5D67914F" w14:textId="413EC223" w:rsidR="00F156B8" w:rsidRDefault="00C464F8" w:rsidP="00F156B8">
            <w:r w:rsidRPr="00C464F8">
              <w:rPr>
                <w:rFonts w:ascii="Times New Roman" w:eastAsia="Calibri" w:hAnsi="Times New Roman" w:cs="Times New Roman"/>
                <w:sz w:val="28"/>
                <w:szCs w:val="28"/>
              </w:rPr>
              <w:t>Молодцы! Помогли Незнайке пройти трудный путь к знаниям.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Прекрасная работа!</w:t>
            </w:r>
          </w:p>
        </w:tc>
      </w:tr>
    </w:tbl>
    <w:p w14:paraId="2B9B7E9C" w14:textId="2E3D8F78" w:rsidR="00F156B8" w:rsidRDefault="00F156B8" w:rsidP="00F156B8">
      <w:pPr>
        <w:spacing w:after="0"/>
      </w:pPr>
    </w:p>
    <w:sectPr w:rsidR="00F156B8" w:rsidSect="00F156B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56B8"/>
    <w:rsid w:val="001E7BD3"/>
    <w:rsid w:val="003F41E0"/>
    <w:rsid w:val="005109CF"/>
    <w:rsid w:val="005A6408"/>
    <w:rsid w:val="005B3AAD"/>
    <w:rsid w:val="006A3663"/>
    <w:rsid w:val="00784260"/>
    <w:rsid w:val="00A858A2"/>
    <w:rsid w:val="00C464F8"/>
    <w:rsid w:val="00F156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4:docId w14:val="51D2F110"/>
  <w15:chartTrackingRefBased/>
  <w15:docId w15:val="{BA29FAF5-C7F0-44CE-BD4E-99FF806749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156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sv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</Pages>
  <Words>350</Words>
  <Characters>2001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ДНС</dc:creator>
  <cp:keywords/>
  <dc:description/>
  <cp:lastModifiedBy>ДНС</cp:lastModifiedBy>
  <cp:revision>1</cp:revision>
  <dcterms:created xsi:type="dcterms:W3CDTF">2021-03-14T10:59:00Z</dcterms:created>
  <dcterms:modified xsi:type="dcterms:W3CDTF">2021-03-14T12:22:00Z</dcterms:modified>
</cp:coreProperties>
</file>